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7F6310" w:rsidRDefault="007F6310" w:rsidP="007F631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2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F6310" w:rsidRDefault="007F6310" w:rsidP="007F6310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310" w:rsidRDefault="007F6310" w:rsidP="00F7593A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FE6A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ГИГИЕНЕ</w:t>
      </w:r>
      <w:r w:rsidR="00736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ТРУДА</w:t>
      </w:r>
      <w:r w:rsidR="0061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СТУДЕНТОВ </w:t>
      </w:r>
      <w:r w:rsidR="00736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</w:t>
      </w:r>
      <w:r w:rsidR="0061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</w:t>
      </w:r>
      <w:r w:rsidR="00736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17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ИНСТИТУТА </w:t>
      </w:r>
      <w:r w:rsidR="00FE6A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ПРОФИЛАКТИЧЕСКОЙ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МЕДИЦИНЫ НА ОСЕННИЙ СЕМЕСТР 202</w:t>
      </w:r>
      <w:r w:rsidR="00624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24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  <w:bookmarkStart w:id="0" w:name="_GoBack"/>
      <w:bookmarkEnd w:id="0"/>
    </w:p>
    <w:tbl>
      <w:tblPr>
        <w:tblW w:w="11134" w:type="dxa"/>
        <w:tblInd w:w="-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8506"/>
        <w:gridCol w:w="1984"/>
      </w:tblGrid>
      <w:tr w:rsidR="00F7593A" w:rsidRPr="00F7593A" w:rsidTr="00F7593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№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Дата</w:t>
            </w:r>
          </w:p>
        </w:tc>
      </w:tr>
      <w:tr w:rsidR="00F7593A" w:rsidRPr="00F7593A" w:rsidTr="00F7593A">
        <w:trPr>
          <w:trHeight w:val="63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1</w:t>
            </w: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 w:rsidP="006175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Гигиена труда: предмет, содержание, задачи и методы. Актуальные проблемы гигиены труда на современном этапе.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 w:rsidP="007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16.09</w:t>
            </w:r>
          </w:p>
        </w:tc>
      </w:tr>
      <w:tr w:rsidR="00F7593A" w:rsidRPr="00F7593A" w:rsidTr="00F7593A">
        <w:trPr>
          <w:trHeight w:val="56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Физический, химический и биологический факторы производственной среды. Действие на организм и меры профилактики.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16.09</w:t>
            </w:r>
          </w:p>
        </w:tc>
      </w:tr>
      <w:tr w:rsidR="00F7593A" w:rsidRPr="00F7593A" w:rsidTr="00F7593A">
        <w:trPr>
          <w:trHeight w:val="5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Канцерогенные факторы на производстве. Онкологическая заболеваемость работников.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07.10</w:t>
            </w:r>
          </w:p>
        </w:tc>
      </w:tr>
      <w:tr w:rsidR="00F7593A" w:rsidRPr="00F7593A" w:rsidTr="00F7593A">
        <w:trPr>
          <w:trHeight w:val="5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Организация предварительных и периодических медицинских осмотров работающих.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07.10</w:t>
            </w:r>
          </w:p>
        </w:tc>
      </w:tr>
      <w:tr w:rsidR="00F7593A" w:rsidRPr="00F7593A" w:rsidTr="00F7593A">
        <w:trPr>
          <w:trHeight w:val="4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Социально-гигиенический мониторинг условий труда и состояния здоровья работающих с последующей разработкой профилактических программ на производстве и их оценкой. Организация, содержание, формы и методы работы врача по гигиене труда.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28.10</w:t>
            </w:r>
          </w:p>
        </w:tc>
      </w:tr>
      <w:tr w:rsidR="00F7593A" w:rsidRPr="00F7593A" w:rsidTr="00F7593A">
        <w:trPr>
          <w:trHeight w:val="4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Принципы организации контроля за соблюдением законодательства в области гигиены и охраны труда.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28.10</w:t>
            </w:r>
          </w:p>
        </w:tc>
      </w:tr>
      <w:tr w:rsidR="00F7593A" w:rsidRPr="00F7593A" w:rsidTr="00F7593A">
        <w:trPr>
          <w:trHeight w:val="57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 w:rsidP="00736A8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Оценка риска влияния производственных факторов на здоровье работающих.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18.11</w:t>
            </w:r>
          </w:p>
        </w:tc>
      </w:tr>
      <w:tr w:rsidR="00F7593A" w:rsidRPr="00F7593A" w:rsidTr="00F7593A">
        <w:trPr>
          <w:trHeight w:val="56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Гигиенические требования к производственному освещению и вентиляции производственных помещений.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18.11</w:t>
            </w:r>
          </w:p>
        </w:tc>
      </w:tr>
      <w:tr w:rsidR="00F7593A" w:rsidRPr="00F7593A" w:rsidTr="00F7593A">
        <w:trPr>
          <w:trHeight w:val="5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Основные гигиенические требования к проектам производственных зданий и сооружений.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38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Средства индивидуальной защиты.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 w:rsidP="00624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5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Влияние профессиональных вредностей на работников здравоохранения.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40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Учет и отчетность по профессиональным заболеваниям.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40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13.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Условия труда при работе с пестицидами и </w:t>
            </w:r>
            <w:proofErr w:type="spellStart"/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агрохимикатами</w:t>
            </w:r>
            <w:proofErr w:type="spellEnd"/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40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Условия труда в строительстве и производстве строительным материалов.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40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15.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Условия труда в химической и нефтехимической промышленности.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F7593A" w:rsidRPr="00F7593A" w:rsidTr="00F7593A">
        <w:trPr>
          <w:trHeight w:val="40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16.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Гигиена труда женщин и подростков.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A" w:rsidRPr="00F7593A" w:rsidRDefault="00F7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</w:tc>
      </w:tr>
      <w:tr w:rsidR="00500E30" w:rsidRPr="00F7593A" w:rsidTr="00F7593A">
        <w:trPr>
          <w:trHeight w:val="400"/>
        </w:trPr>
        <w:tc>
          <w:tcPr>
            <w:tcW w:w="9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30" w:rsidRPr="00F7593A" w:rsidRDefault="00500E30" w:rsidP="00500E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Часы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30" w:rsidRPr="00F7593A" w:rsidRDefault="00500E30" w:rsidP="0050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14:40-16:15</w:t>
            </w:r>
          </w:p>
          <w:p w:rsidR="00500E30" w:rsidRPr="00F7593A" w:rsidRDefault="00500E30" w:rsidP="0050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16:20-17:55</w:t>
            </w:r>
          </w:p>
        </w:tc>
      </w:tr>
      <w:tr w:rsidR="00500E30" w:rsidRPr="00F7593A" w:rsidTr="00F7593A">
        <w:trPr>
          <w:trHeight w:val="400"/>
        </w:trPr>
        <w:tc>
          <w:tcPr>
            <w:tcW w:w="9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30" w:rsidRPr="00F7593A" w:rsidRDefault="00500E30" w:rsidP="00500E30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Аудитория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30" w:rsidRPr="00F7593A" w:rsidRDefault="00500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7593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Тухачевского 226</w:t>
            </w:r>
          </w:p>
        </w:tc>
      </w:tr>
    </w:tbl>
    <w:p w:rsidR="007F6310" w:rsidRPr="00F7593A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F5276" w:rsidRPr="00F7593A" w:rsidRDefault="007F6310" w:rsidP="00500E3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F7593A">
        <w:rPr>
          <w:rFonts w:ascii="Times New Roman" w:eastAsia="Times New Roman" w:hAnsi="Times New Roman" w:cs="Times New Roman"/>
          <w:sz w:val="24"/>
          <w:lang w:eastAsia="ru-RU"/>
        </w:rPr>
        <w:t xml:space="preserve">  Заведующий учебной частью                                      </w:t>
      </w:r>
      <w:r w:rsidRPr="00F7593A">
        <w:rPr>
          <w:rFonts w:ascii="Times New Roman" w:eastAsia="Times New Roman" w:hAnsi="Times New Roman" w:cs="Times New Roman"/>
          <w:sz w:val="24"/>
          <w:lang w:eastAsia="ru-RU"/>
        </w:rPr>
        <w:tab/>
      </w:r>
      <w:r w:rsidR="00500E30" w:rsidRPr="00F7593A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</w:t>
      </w:r>
      <w:r w:rsidRPr="00F7593A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Ю.М. Бабушкин</w:t>
      </w:r>
    </w:p>
    <w:sectPr w:rsidR="004F5276" w:rsidRPr="00F7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E"/>
    <w:rsid w:val="002C4808"/>
    <w:rsid w:val="004C0731"/>
    <w:rsid w:val="004F5276"/>
    <w:rsid w:val="00500E30"/>
    <w:rsid w:val="006175F0"/>
    <w:rsid w:val="00624EC9"/>
    <w:rsid w:val="00736A84"/>
    <w:rsid w:val="007F6310"/>
    <w:rsid w:val="00BC1C79"/>
    <w:rsid w:val="00C26F04"/>
    <w:rsid w:val="00E14FFE"/>
    <w:rsid w:val="00F46E5F"/>
    <w:rsid w:val="00F7593A"/>
    <w:rsid w:val="00F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2890"/>
  <w15:chartTrackingRefBased/>
  <w15:docId w15:val="{7342C0A9-F3C8-4D70-A1EE-C39637C2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14</cp:revision>
  <cp:lastPrinted>2025-09-01T13:25:00Z</cp:lastPrinted>
  <dcterms:created xsi:type="dcterms:W3CDTF">2024-08-19T12:12:00Z</dcterms:created>
  <dcterms:modified xsi:type="dcterms:W3CDTF">2025-09-01T13:25:00Z</dcterms:modified>
</cp:coreProperties>
</file>